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F104FBC" w:rsidP="67556FA7" w:rsidRDefault="4F104FBC" w14:paraId="32540E91" w14:textId="54CFDE55">
      <w:pPr>
        <w:pStyle w:val="Normal"/>
        <w:spacing w:before="240" w:beforeAutospacing="off" w:after="240" w:afterAutospacing="off"/>
        <w:jc w:val="center"/>
      </w:pPr>
      <w:r w:rsidRPr="0CC529B2" w:rsidR="0CC529B2">
        <w:rPr>
          <w:rFonts w:ascii="Calibri" w:hAnsi="Calibri" w:eastAsia="Calibri" w:cs="Calibri"/>
          <w:noProof w:val="0"/>
          <w:sz w:val="32"/>
          <w:szCs w:val="32"/>
          <w:lang w:val="es-ES"/>
        </w:rPr>
        <w:t>New Era x FC Barcelona: la colección del equipo blaugrana llega a México</w:t>
      </w:r>
    </w:p>
    <w:p w:rsidR="0EF4CE25" w:rsidP="0CC529B2" w:rsidRDefault="0EF4CE25" w14:paraId="1601037E" w14:textId="3A173B71">
      <w:pPr>
        <w:spacing w:before="240" w:beforeAutospacing="off" w:after="240" w:afterAutospacing="off" w:line="259" w:lineRule="auto"/>
        <w:jc w:val="both"/>
        <w:rPr>
          <w:rFonts w:ascii="Calibri" w:hAnsi="Calibri" w:eastAsia="Calibri" w:cs="Calibri"/>
          <w:noProof w:val="0"/>
          <w:sz w:val="22"/>
          <w:szCs w:val="22"/>
          <w:lang w:val="es-ES"/>
        </w:rPr>
      </w:pPr>
      <w:r w:rsidRPr="0CC529B2" w:rsidR="0CC529B2">
        <w:rPr>
          <w:rFonts w:ascii="Calibri" w:hAnsi="Calibri" w:eastAsia="Calibri" w:cs="Calibri"/>
          <w:noProof w:val="0"/>
          <w:sz w:val="22"/>
          <w:szCs w:val="22"/>
          <w:lang w:val="es-ES"/>
        </w:rPr>
        <w:t xml:space="preserve">Ciudad de México, 19 de noviembre de 2025 – </w:t>
      </w:r>
      <w:r w:rsidRPr="0CC529B2" w:rsidR="0CC529B2">
        <w:rPr>
          <w:rFonts w:ascii="Calibri" w:hAnsi="Calibri" w:eastAsia="Calibri" w:cs="Calibri"/>
          <w:b w:val="1"/>
          <w:bCs w:val="1"/>
          <w:noProof w:val="0"/>
          <w:sz w:val="22"/>
          <w:szCs w:val="22"/>
          <w:lang w:val="es-ES"/>
        </w:rPr>
        <w:t>New Era</w:t>
      </w:r>
      <w:r w:rsidRPr="0CC529B2" w:rsidR="0CC529B2">
        <w:rPr>
          <w:rFonts w:ascii="Calibri" w:hAnsi="Calibri" w:eastAsia="Calibri" w:cs="Calibri"/>
          <w:noProof w:val="0"/>
          <w:sz w:val="22"/>
          <w:szCs w:val="22"/>
          <w:lang w:val="es-ES"/>
        </w:rPr>
        <w:t xml:space="preserve"> anunció su colaboración oficial con el </w:t>
      </w:r>
      <w:r w:rsidRPr="0CC529B2" w:rsidR="0CC529B2">
        <w:rPr>
          <w:rFonts w:ascii="Calibri" w:hAnsi="Calibri" w:eastAsia="Calibri" w:cs="Calibri"/>
          <w:b w:val="1"/>
          <w:bCs w:val="1"/>
          <w:noProof w:val="0"/>
          <w:sz w:val="22"/>
          <w:szCs w:val="22"/>
          <w:lang w:val="es-ES"/>
        </w:rPr>
        <w:t>FC Barcelona</w:t>
      </w:r>
      <w:r w:rsidRPr="0CC529B2" w:rsidR="0CC529B2">
        <w:rPr>
          <w:rFonts w:ascii="Calibri" w:hAnsi="Calibri" w:eastAsia="Calibri" w:cs="Calibri"/>
          <w:noProof w:val="0"/>
          <w:sz w:val="22"/>
          <w:szCs w:val="22"/>
          <w:lang w:val="es-ES"/>
        </w:rPr>
        <w:t xml:space="preserve"> para el lanzamiento de una </w:t>
      </w:r>
      <w:r w:rsidRPr="0CC529B2" w:rsidR="0CC529B2">
        <w:rPr>
          <w:rFonts w:ascii="Calibri" w:hAnsi="Calibri" w:eastAsia="Calibri" w:cs="Calibri"/>
          <w:b w:val="1"/>
          <w:bCs w:val="1"/>
          <w:noProof w:val="0"/>
          <w:sz w:val="22"/>
          <w:szCs w:val="22"/>
          <w:lang w:val="es-ES"/>
        </w:rPr>
        <w:t>colección exclusiva de gorras</w:t>
      </w:r>
      <w:r w:rsidRPr="0CC529B2" w:rsidR="0CC529B2">
        <w:rPr>
          <w:rFonts w:ascii="Calibri" w:hAnsi="Calibri" w:eastAsia="Calibri" w:cs="Calibri"/>
          <w:noProof w:val="0"/>
          <w:sz w:val="22"/>
          <w:szCs w:val="22"/>
          <w:lang w:val="es-ES"/>
        </w:rPr>
        <w:t xml:space="preserve">, que consolida a la marca como </w:t>
      </w:r>
      <w:r w:rsidRPr="0CC529B2" w:rsidR="0CC529B2">
        <w:rPr>
          <w:rFonts w:ascii="Calibri" w:hAnsi="Calibri" w:eastAsia="Calibri" w:cs="Calibri"/>
          <w:b w:val="1"/>
          <w:bCs w:val="1"/>
          <w:noProof w:val="0"/>
          <w:sz w:val="22"/>
          <w:szCs w:val="22"/>
          <w:lang w:val="es-ES"/>
        </w:rPr>
        <w:t xml:space="preserve">socio oficial de </w:t>
      </w:r>
      <w:r w:rsidRPr="0CC529B2" w:rsidR="0CC529B2">
        <w:rPr>
          <w:rFonts w:ascii="Calibri" w:hAnsi="Calibri" w:eastAsia="Calibri" w:cs="Calibri"/>
          <w:b w:val="1"/>
          <w:bCs w:val="1"/>
          <w:noProof w:val="0"/>
          <w:sz w:val="22"/>
          <w:szCs w:val="22"/>
          <w:lang w:val="es-ES"/>
        </w:rPr>
        <w:t>headwear</w:t>
      </w:r>
      <w:r w:rsidRPr="0CC529B2" w:rsidR="0CC529B2">
        <w:rPr>
          <w:rFonts w:ascii="Calibri" w:hAnsi="Calibri" w:eastAsia="Calibri" w:cs="Calibri"/>
          <w:b w:val="1"/>
          <w:bCs w:val="1"/>
          <w:noProof w:val="0"/>
          <w:sz w:val="22"/>
          <w:szCs w:val="22"/>
          <w:lang w:val="es-ES"/>
        </w:rPr>
        <w:t xml:space="preserve"> del club y en esta ocasión llegando al mercado mexicano. Esta alianza representa el encuentro entre dos símbolos universales del deporte, la moda y la cultura: una fusión entre la gloria deportiva del Barça y el </w:t>
      </w:r>
      <w:r w:rsidRPr="0CC529B2" w:rsidR="0CC529B2">
        <w:rPr>
          <w:rFonts w:ascii="Calibri" w:hAnsi="Calibri" w:eastAsia="Calibri" w:cs="Calibri"/>
          <w:b w:val="1"/>
          <w:bCs w:val="1"/>
          <w:i w:val="1"/>
          <w:iCs w:val="1"/>
          <w:noProof w:val="0"/>
          <w:sz w:val="22"/>
          <w:szCs w:val="22"/>
          <w:lang w:val="es-ES"/>
        </w:rPr>
        <w:t>heritage</w:t>
      </w:r>
      <w:r w:rsidRPr="0CC529B2" w:rsidR="0CC529B2">
        <w:rPr>
          <w:rFonts w:ascii="Calibri" w:hAnsi="Calibri" w:eastAsia="Calibri" w:cs="Calibri"/>
          <w:b w:val="1"/>
          <w:bCs w:val="1"/>
          <w:noProof w:val="0"/>
          <w:sz w:val="22"/>
          <w:szCs w:val="22"/>
          <w:lang w:val="es-ES"/>
        </w:rPr>
        <w:t xml:space="preserve"> de New Era.</w:t>
      </w:r>
    </w:p>
    <w:p w:rsidR="0EF4CE25" w:rsidP="67556FA7" w:rsidRDefault="0EF4CE25" w14:paraId="68D5EF02" w14:textId="02892170">
      <w:pPr>
        <w:spacing w:before="240" w:beforeAutospacing="off" w:after="240" w:afterAutospacing="off" w:line="259" w:lineRule="auto"/>
        <w:jc w:val="both"/>
      </w:pPr>
      <w:r w:rsidRPr="0CC529B2" w:rsidR="0CC529B2">
        <w:rPr>
          <w:rFonts w:ascii="Calibri" w:hAnsi="Calibri" w:eastAsia="Calibri" w:cs="Calibri"/>
          <w:noProof w:val="0"/>
          <w:sz w:val="22"/>
          <w:szCs w:val="22"/>
          <w:lang w:val="es-ES"/>
        </w:rPr>
        <w:t xml:space="preserve">Inspirada en la energía vibrante de Barcelona y en el estilo inconfundible del club, la colección </w:t>
      </w:r>
      <w:r w:rsidRPr="0CC529B2" w:rsidR="0CC529B2">
        <w:rPr>
          <w:rFonts w:ascii="Calibri" w:hAnsi="Calibri" w:eastAsia="Calibri" w:cs="Calibri"/>
          <w:b w:val="1"/>
          <w:bCs w:val="1"/>
          <w:noProof w:val="0"/>
          <w:sz w:val="22"/>
          <w:szCs w:val="22"/>
          <w:lang w:val="es-ES"/>
        </w:rPr>
        <w:t>New Era x FC Barcelona</w:t>
      </w:r>
      <w:r w:rsidRPr="0CC529B2" w:rsidR="0CC529B2">
        <w:rPr>
          <w:rFonts w:ascii="Calibri" w:hAnsi="Calibri" w:eastAsia="Calibri" w:cs="Calibri"/>
          <w:noProof w:val="0"/>
          <w:sz w:val="22"/>
          <w:szCs w:val="22"/>
          <w:lang w:val="es-ES"/>
        </w:rPr>
        <w:t xml:space="preserve"> combina la maestría de la marca estadounidense a nivel </w:t>
      </w:r>
      <w:r w:rsidRPr="0CC529B2" w:rsidR="0CC529B2">
        <w:rPr>
          <w:rFonts w:ascii="Calibri" w:hAnsi="Calibri" w:eastAsia="Calibri" w:cs="Calibri"/>
          <w:i w:val="1"/>
          <w:iCs w:val="1"/>
          <w:noProof w:val="0"/>
          <w:sz w:val="22"/>
          <w:szCs w:val="22"/>
          <w:lang w:val="es-ES"/>
        </w:rPr>
        <w:t>headwear</w:t>
      </w:r>
      <w:r w:rsidRPr="0CC529B2" w:rsidR="0CC529B2">
        <w:rPr>
          <w:rFonts w:ascii="Calibri" w:hAnsi="Calibri" w:eastAsia="Calibri" w:cs="Calibri"/>
          <w:noProof w:val="0"/>
          <w:sz w:val="22"/>
          <w:szCs w:val="22"/>
          <w:lang w:val="es-ES"/>
        </w:rPr>
        <w:t xml:space="preserve"> con el carácter mediterráneo y cosmopolita de la capital catalana. Cada pieza fusiona el legendario escudo del Barça con la icónica </w:t>
      </w:r>
      <w:r w:rsidRPr="0CC529B2" w:rsidR="0CC529B2">
        <w:rPr>
          <w:rFonts w:ascii="Calibri" w:hAnsi="Calibri" w:eastAsia="Calibri" w:cs="Calibri"/>
          <w:i w:val="1"/>
          <w:iCs w:val="1"/>
          <w:noProof w:val="0"/>
          <w:sz w:val="22"/>
          <w:szCs w:val="22"/>
          <w:lang w:val="es-ES"/>
        </w:rPr>
        <w:t>flag</w:t>
      </w:r>
      <w:r w:rsidRPr="0CC529B2" w:rsidR="0CC529B2">
        <w:rPr>
          <w:rFonts w:ascii="Calibri" w:hAnsi="Calibri" w:eastAsia="Calibri" w:cs="Calibri"/>
          <w:noProof w:val="0"/>
          <w:sz w:val="22"/>
          <w:szCs w:val="22"/>
          <w:lang w:val="es-ES"/>
        </w:rPr>
        <w:t xml:space="preserve"> de New Era, en una celebración del estilo que une generaciones de blaugranas. Los diseños transitan desde los clásicos atemporales hasta las siluetas más contemporáneas, reflejando el equilibrio entre tradición e innovación que define tanto a la marca como al club.</w:t>
      </w:r>
    </w:p>
    <w:p w:rsidR="0EF4CE25" w:rsidP="67556FA7" w:rsidRDefault="0EF4CE25" w14:paraId="7D100D11" w14:textId="05374D1C">
      <w:pPr>
        <w:spacing w:before="240" w:beforeAutospacing="off" w:after="240" w:afterAutospacing="off" w:line="259" w:lineRule="auto"/>
        <w:jc w:val="both"/>
      </w:pPr>
      <w:r w:rsidRPr="0CC529B2" w:rsidR="0CC529B2">
        <w:rPr>
          <w:rFonts w:ascii="Calibri" w:hAnsi="Calibri" w:eastAsia="Calibri" w:cs="Calibri"/>
          <w:noProof w:val="0"/>
          <w:sz w:val="22"/>
          <w:szCs w:val="22"/>
          <w:lang w:val="es-ES"/>
        </w:rPr>
        <w:t xml:space="preserve">En el corazón de esta colaboración se encuentran algunos de los modelos más emblemáticos de New Era: la </w:t>
      </w:r>
      <w:r w:rsidRPr="0CC529B2" w:rsidR="0CC529B2">
        <w:rPr>
          <w:rFonts w:ascii="Calibri" w:hAnsi="Calibri" w:eastAsia="Calibri" w:cs="Calibri"/>
          <w:b w:val="1"/>
          <w:bCs w:val="1"/>
          <w:noProof w:val="0"/>
          <w:sz w:val="22"/>
          <w:szCs w:val="22"/>
          <w:lang w:val="es-ES"/>
        </w:rPr>
        <w:t>9FORTY</w:t>
      </w:r>
      <w:r w:rsidRPr="0CC529B2" w:rsidR="0CC529B2">
        <w:rPr>
          <w:rFonts w:ascii="Calibri" w:hAnsi="Calibri" w:eastAsia="Calibri" w:cs="Calibri"/>
          <w:noProof w:val="0"/>
          <w:sz w:val="22"/>
          <w:szCs w:val="22"/>
          <w:lang w:val="es-ES"/>
        </w:rPr>
        <w:t xml:space="preserve">, con su visera curvada y estructura firme; la </w:t>
      </w:r>
      <w:r w:rsidRPr="0CC529B2" w:rsidR="0CC529B2">
        <w:rPr>
          <w:rFonts w:ascii="Calibri" w:hAnsi="Calibri" w:eastAsia="Calibri" w:cs="Calibri"/>
          <w:b w:val="1"/>
          <w:bCs w:val="1"/>
          <w:noProof w:val="0"/>
          <w:sz w:val="22"/>
          <w:szCs w:val="22"/>
          <w:lang w:val="es-ES"/>
        </w:rPr>
        <w:t>9TWENTY</w:t>
      </w:r>
      <w:r w:rsidRPr="0CC529B2" w:rsidR="0CC529B2">
        <w:rPr>
          <w:rFonts w:ascii="Calibri" w:hAnsi="Calibri" w:eastAsia="Calibri" w:cs="Calibri"/>
          <w:noProof w:val="0"/>
          <w:sz w:val="22"/>
          <w:szCs w:val="22"/>
          <w:lang w:val="es-ES"/>
        </w:rPr>
        <w:t xml:space="preserve">, de acabado suave y espíritu relajado; y la </w:t>
      </w:r>
      <w:r w:rsidRPr="0CC529B2" w:rsidR="0CC529B2">
        <w:rPr>
          <w:rFonts w:ascii="Calibri" w:hAnsi="Calibri" w:eastAsia="Calibri" w:cs="Calibri"/>
          <w:b w:val="1"/>
          <w:bCs w:val="1"/>
          <w:noProof w:val="0"/>
          <w:sz w:val="22"/>
          <w:szCs w:val="22"/>
          <w:lang w:val="es-ES"/>
        </w:rPr>
        <w:t>9FORTY</w:t>
      </w:r>
      <w:r w:rsidRPr="0CC529B2" w:rsidR="0CC529B2">
        <w:rPr>
          <w:rFonts w:ascii="Calibri" w:hAnsi="Calibri" w:eastAsia="Calibri" w:cs="Calibri"/>
          <w:noProof w:val="0"/>
          <w:sz w:val="22"/>
          <w:szCs w:val="22"/>
          <w:lang w:val="es-ES"/>
        </w:rPr>
        <w:t xml:space="preserve"> </w:t>
      </w:r>
      <w:r w:rsidRPr="0CC529B2" w:rsidR="0CC529B2">
        <w:rPr>
          <w:rFonts w:ascii="Calibri" w:hAnsi="Calibri" w:eastAsia="Calibri" w:cs="Calibri"/>
          <w:b w:val="1"/>
          <w:bCs w:val="1"/>
          <w:noProof w:val="0"/>
          <w:sz w:val="22"/>
          <w:szCs w:val="22"/>
          <w:lang w:val="es-ES"/>
        </w:rPr>
        <w:t>TRUCKER</w:t>
      </w:r>
      <w:r w:rsidRPr="0CC529B2" w:rsidR="0CC529B2">
        <w:rPr>
          <w:rFonts w:ascii="Calibri" w:hAnsi="Calibri" w:eastAsia="Calibri" w:cs="Calibri"/>
          <w:noProof w:val="0"/>
          <w:sz w:val="22"/>
          <w:szCs w:val="22"/>
          <w:lang w:val="es-ES"/>
        </w:rPr>
        <w:t xml:space="preserve">, con su característica malla trasera y cierre </w:t>
      </w:r>
      <w:r w:rsidRPr="0CC529B2" w:rsidR="0CC529B2">
        <w:rPr>
          <w:rFonts w:ascii="Calibri" w:hAnsi="Calibri" w:eastAsia="Calibri" w:cs="Calibri"/>
          <w:noProof w:val="0"/>
          <w:sz w:val="22"/>
          <w:szCs w:val="22"/>
          <w:lang w:val="es-ES"/>
        </w:rPr>
        <w:t>snapback</w:t>
      </w:r>
      <w:r w:rsidRPr="0CC529B2" w:rsidR="0CC529B2">
        <w:rPr>
          <w:rFonts w:ascii="Calibri" w:hAnsi="Calibri" w:eastAsia="Calibri" w:cs="Calibri"/>
          <w:noProof w:val="0"/>
          <w:sz w:val="22"/>
          <w:szCs w:val="22"/>
          <w:lang w:val="es-ES"/>
        </w:rPr>
        <w:t>. Todas las gorras están confeccionadas en los colores oficiales del Barça y reinterpretadas con detalles que rinden homenaje a la historia y al legado del club.</w:t>
      </w:r>
    </w:p>
    <w:p w:rsidR="0EF4CE25" w:rsidP="67556FA7" w:rsidRDefault="0EF4CE25" w14:paraId="46C62C61" w14:textId="03E91BDB">
      <w:pPr>
        <w:spacing w:before="240" w:beforeAutospacing="off" w:after="240" w:afterAutospacing="off" w:line="259" w:lineRule="auto"/>
        <w:jc w:val="both"/>
      </w:pPr>
      <w:r w:rsidRPr="0CC529B2" w:rsidR="0CC529B2">
        <w:rPr>
          <w:rFonts w:ascii="Calibri" w:hAnsi="Calibri" w:eastAsia="Calibri" w:cs="Calibri"/>
          <w:noProof w:val="0"/>
          <w:sz w:val="22"/>
          <w:szCs w:val="22"/>
          <w:lang w:val="es-ES"/>
        </w:rPr>
        <w:t xml:space="preserve">Para celebrar la alianza, el Barça deja su huella en la legendaria </w:t>
      </w:r>
      <w:r w:rsidRPr="0CC529B2" w:rsidR="0CC529B2">
        <w:rPr>
          <w:rFonts w:ascii="Calibri" w:hAnsi="Calibri" w:eastAsia="Calibri" w:cs="Calibri"/>
          <w:b w:val="1"/>
          <w:bCs w:val="1"/>
          <w:noProof w:val="0"/>
          <w:sz w:val="22"/>
          <w:szCs w:val="22"/>
          <w:lang w:val="es-ES"/>
        </w:rPr>
        <w:t>59FIFTY</w:t>
      </w:r>
      <w:r w:rsidRPr="0CC529B2" w:rsidR="0CC529B2">
        <w:rPr>
          <w:rFonts w:ascii="Calibri" w:hAnsi="Calibri" w:eastAsia="Calibri" w:cs="Calibri"/>
          <w:noProof w:val="0"/>
          <w:sz w:val="22"/>
          <w:szCs w:val="22"/>
          <w:lang w:val="es-ES"/>
        </w:rPr>
        <w:t>, pieza insignia de New Era y símbolo de autenticidad en todo el mundo. Esta edición especial presenta franjas azul y grana sobre los seis paneles clásicos, detalles en amarillo en la visera y bordados, el logotipo de New Era en el lateral izquierdo y el lema “</w:t>
      </w:r>
      <w:r w:rsidRPr="0CC529B2" w:rsidR="0CC529B2">
        <w:rPr>
          <w:rFonts w:ascii="Calibri" w:hAnsi="Calibri" w:eastAsia="Calibri" w:cs="Calibri"/>
          <w:b w:val="1"/>
          <w:bCs w:val="1"/>
          <w:noProof w:val="0"/>
          <w:sz w:val="22"/>
          <w:szCs w:val="22"/>
          <w:lang w:val="es-ES"/>
        </w:rPr>
        <w:t>Més</w:t>
      </w:r>
      <w:r w:rsidRPr="0CC529B2" w:rsidR="0CC529B2">
        <w:rPr>
          <w:rFonts w:ascii="Calibri" w:hAnsi="Calibri" w:eastAsia="Calibri" w:cs="Calibri"/>
          <w:b w:val="1"/>
          <w:bCs w:val="1"/>
          <w:noProof w:val="0"/>
          <w:sz w:val="22"/>
          <w:szCs w:val="22"/>
          <w:lang w:val="es-ES"/>
        </w:rPr>
        <w:t xml:space="preserve"> que un club</w:t>
      </w:r>
      <w:r w:rsidRPr="0CC529B2" w:rsidR="0CC529B2">
        <w:rPr>
          <w:rFonts w:ascii="Calibri" w:hAnsi="Calibri" w:eastAsia="Calibri" w:cs="Calibri"/>
          <w:noProof w:val="0"/>
          <w:sz w:val="22"/>
          <w:szCs w:val="22"/>
          <w:lang w:val="es-ES"/>
        </w:rPr>
        <w:t xml:space="preserve">” bordado en el derecho, el cual dignifica el enfoque social más </w:t>
      </w:r>
      <w:r w:rsidRPr="0CC529B2" w:rsidR="0CC529B2">
        <w:rPr>
          <w:rFonts w:ascii="Calibri" w:hAnsi="Calibri" w:eastAsia="Calibri" w:cs="Calibri"/>
          <w:noProof w:val="0"/>
          <w:sz w:val="22"/>
          <w:szCs w:val="22"/>
          <w:lang w:val="es-ES"/>
        </w:rPr>
        <w:t>alla</w:t>
      </w:r>
      <w:r w:rsidRPr="0CC529B2" w:rsidR="0CC529B2">
        <w:rPr>
          <w:rFonts w:ascii="Calibri" w:hAnsi="Calibri" w:eastAsia="Calibri" w:cs="Calibri"/>
          <w:noProof w:val="0"/>
          <w:sz w:val="22"/>
          <w:szCs w:val="22"/>
          <w:lang w:val="es-ES"/>
        </w:rPr>
        <w:t xml:space="preserve"> de lo deportivo de la institución, instaurado por Joan </w:t>
      </w:r>
      <w:r w:rsidRPr="0CC529B2" w:rsidR="0CC529B2">
        <w:rPr>
          <w:rFonts w:ascii="Calibri" w:hAnsi="Calibri" w:eastAsia="Calibri" w:cs="Calibri"/>
          <w:noProof w:val="0"/>
          <w:sz w:val="22"/>
          <w:szCs w:val="22"/>
          <w:lang w:val="es-ES"/>
        </w:rPr>
        <w:t>Gamper</w:t>
      </w:r>
      <w:r w:rsidRPr="0CC529B2" w:rsidR="0CC529B2">
        <w:rPr>
          <w:rFonts w:ascii="Calibri" w:hAnsi="Calibri" w:eastAsia="Calibri" w:cs="Calibri"/>
          <w:noProof w:val="0"/>
          <w:sz w:val="22"/>
          <w:szCs w:val="22"/>
          <w:lang w:val="es-ES"/>
        </w:rPr>
        <w:t xml:space="preserve"> desde su primera gestión. En el centro, el escudo del Barça se erige como el emblema de una unión que trasciende el deporte.</w:t>
      </w:r>
    </w:p>
    <w:p w:rsidR="0EF4CE25" w:rsidP="67556FA7" w:rsidRDefault="0EF4CE25" w14:paraId="59016062" w14:textId="3A335165">
      <w:pPr>
        <w:spacing w:before="240" w:beforeAutospacing="off" w:after="240" w:afterAutospacing="off" w:line="259" w:lineRule="auto"/>
        <w:jc w:val="both"/>
      </w:pPr>
      <w:r w:rsidRPr="0CC529B2" w:rsidR="0CC529B2">
        <w:rPr>
          <w:rFonts w:ascii="Calibri" w:hAnsi="Calibri" w:eastAsia="Calibri" w:cs="Calibri"/>
          <w:noProof w:val="0"/>
          <w:sz w:val="22"/>
          <w:szCs w:val="22"/>
          <w:lang w:val="es-ES"/>
        </w:rPr>
        <w:t xml:space="preserve">Más que una simple colección, esta colaboración encarna un diálogo entre dos instituciones con más de cien años de influencia en el deporte, la moda y la cultura global. Ambas comparten una visión que combina autenticidad, creatividad y pasión por conectar con las nuevas generaciones. La colección </w:t>
      </w:r>
      <w:r w:rsidRPr="0CC529B2" w:rsidR="0CC529B2">
        <w:rPr>
          <w:rFonts w:ascii="Calibri" w:hAnsi="Calibri" w:eastAsia="Calibri" w:cs="Calibri"/>
          <w:b w:val="1"/>
          <w:bCs w:val="1"/>
          <w:noProof w:val="0"/>
          <w:sz w:val="22"/>
          <w:szCs w:val="22"/>
          <w:lang w:val="es-ES"/>
        </w:rPr>
        <w:t>New Era x FC Barcelona</w:t>
      </w:r>
      <w:r w:rsidRPr="0CC529B2" w:rsidR="0CC529B2">
        <w:rPr>
          <w:rFonts w:ascii="Calibri" w:hAnsi="Calibri" w:eastAsia="Calibri" w:cs="Calibri"/>
          <w:noProof w:val="0"/>
          <w:sz w:val="22"/>
          <w:szCs w:val="22"/>
          <w:lang w:val="es-ES"/>
        </w:rPr>
        <w:t xml:space="preserve"> es un tributo a esa herencia compartida y a la energía de quienes entienden que </w:t>
      </w:r>
      <w:r w:rsidRPr="0CC529B2" w:rsidR="0CC529B2">
        <w:rPr>
          <w:rFonts w:ascii="Calibri" w:hAnsi="Calibri" w:eastAsia="Calibri" w:cs="Calibri"/>
          <w:b w:val="1"/>
          <w:bCs w:val="1"/>
          <w:noProof w:val="0"/>
          <w:sz w:val="22"/>
          <w:szCs w:val="22"/>
          <w:lang w:val="es-ES"/>
        </w:rPr>
        <w:t>la moda también se juega fuera del campo</w:t>
      </w:r>
      <w:r w:rsidRPr="0CC529B2" w:rsidR="0CC529B2">
        <w:rPr>
          <w:rFonts w:ascii="Calibri" w:hAnsi="Calibri" w:eastAsia="Calibri" w:cs="Calibri"/>
          <w:noProof w:val="0"/>
          <w:sz w:val="22"/>
          <w:szCs w:val="22"/>
          <w:lang w:val="es-ES"/>
        </w:rPr>
        <w:t>.</w:t>
      </w:r>
    </w:p>
    <w:p w:rsidR="0EF4CE25" w:rsidP="67556FA7" w:rsidRDefault="0EF4CE25" w14:paraId="32DE3E9D" w14:textId="0BA68293">
      <w:pPr>
        <w:spacing w:before="240" w:beforeAutospacing="off" w:after="240" w:afterAutospacing="off" w:line="259" w:lineRule="auto"/>
        <w:jc w:val="both"/>
      </w:pPr>
      <w:r w:rsidRPr="0CC529B2" w:rsidR="0CC529B2">
        <w:rPr>
          <w:rFonts w:ascii="Calibri" w:hAnsi="Calibri" w:eastAsia="Calibri" w:cs="Calibri"/>
          <w:noProof w:val="0"/>
          <w:sz w:val="22"/>
          <w:szCs w:val="22"/>
          <w:lang w:val="es-ES"/>
        </w:rPr>
        <w:t xml:space="preserve">Con este lanzamiento, </w:t>
      </w:r>
      <w:r w:rsidRPr="0CC529B2" w:rsidR="0CC529B2">
        <w:rPr>
          <w:rFonts w:ascii="Calibri" w:hAnsi="Calibri" w:eastAsia="Calibri" w:cs="Calibri"/>
          <w:b w:val="1"/>
          <w:bCs w:val="1"/>
          <w:noProof w:val="0"/>
          <w:sz w:val="22"/>
          <w:szCs w:val="22"/>
          <w:lang w:val="es-ES"/>
        </w:rPr>
        <w:t>New Era y el FC Barcelona</w:t>
      </w:r>
      <w:r w:rsidRPr="0CC529B2" w:rsidR="0CC529B2">
        <w:rPr>
          <w:rFonts w:ascii="Calibri" w:hAnsi="Calibri" w:eastAsia="Calibri" w:cs="Calibri"/>
          <w:noProof w:val="0"/>
          <w:sz w:val="22"/>
          <w:szCs w:val="22"/>
          <w:lang w:val="es-ES"/>
        </w:rPr>
        <w:t xml:space="preserve"> sellan una alianza que celebra el pasado, abraza el presente y mira hacia el futuro con una perspectiva audaz y global. Cuando la historia y el estilo se encuentran, el resultado trasciende la moda y el deporte: se convierte en un legado.</w:t>
      </w:r>
    </w:p>
    <w:p w:rsidR="0CC529B2" w:rsidP="0CC529B2" w:rsidRDefault="0CC529B2" w14:paraId="5463EC83" w14:textId="7E381A82">
      <w:pPr>
        <w:spacing w:before="240" w:beforeAutospacing="off" w:after="240" w:afterAutospacing="off" w:line="259" w:lineRule="auto"/>
        <w:jc w:val="both"/>
        <w:rPr>
          <w:rFonts w:ascii="Calibri" w:hAnsi="Calibri" w:eastAsia="Calibri" w:cs="Calibri"/>
          <w:noProof w:val="0"/>
          <w:sz w:val="22"/>
          <w:szCs w:val="22"/>
          <w:lang w:val="es-ES"/>
        </w:rPr>
      </w:pPr>
      <w:r w:rsidRPr="0CC529B2" w:rsidR="0CC529B2">
        <w:rPr>
          <w:rFonts w:ascii="Calibri" w:hAnsi="Calibri" w:eastAsia="Calibri" w:cs="Calibri"/>
          <w:noProof w:val="0"/>
          <w:sz w:val="22"/>
          <w:szCs w:val="22"/>
          <w:lang w:val="es-ES"/>
        </w:rPr>
        <w:t xml:space="preserve">De venta a partir de hoy en newera.mx, New Era App, New Era </w:t>
      </w:r>
      <w:r w:rsidRPr="0CC529B2" w:rsidR="0CC529B2">
        <w:rPr>
          <w:rFonts w:ascii="Calibri" w:hAnsi="Calibri" w:eastAsia="Calibri" w:cs="Calibri"/>
          <w:noProof w:val="0"/>
          <w:sz w:val="22"/>
          <w:szCs w:val="22"/>
          <w:lang w:val="es-ES"/>
        </w:rPr>
        <w:t>Stores</w:t>
      </w:r>
      <w:r w:rsidRPr="0CC529B2" w:rsidR="0CC529B2">
        <w:rPr>
          <w:rFonts w:ascii="Calibri" w:hAnsi="Calibri" w:eastAsia="Calibri" w:cs="Calibri"/>
          <w:noProof w:val="0"/>
          <w:sz w:val="22"/>
          <w:szCs w:val="22"/>
          <w:lang w:val="es-ES"/>
        </w:rPr>
        <w:t xml:space="preserve"> y </w:t>
      </w:r>
      <w:r w:rsidRPr="0CC529B2" w:rsidR="0CC529B2">
        <w:rPr>
          <w:rFonts w:ascii="Calibri" w:hAnsi="Calibri" w:eastAsia="Calibri" w:cs="Calibri"/>
          <w:noProof w:val="0"/>
          <w:sz w:val="22"/>
          <w:szCs w:val="22"/>
          <w:lang w:val="es-ES"/>
        </w:rPr>
        <w:t>retailers</w:t>
      </w:r>
      <w:r w:rsidRPr="0CC529B2" w:rsidR="0CC529B2">
        <w:rPr>
          <w:rFonts w:ascii="Calibri" w:hAnsi="Calibri" w:eastAsia="Calibri" w:cs="Calibri"/>
          <w:noProof w:val="0"/>
          <w:sz w:val="22"/>
          <w:szCs w:val="22"/>
          <w:lang w:val="es-ES"/>
        </w:rPr>
        <w:t xml:space="preserve"> autorizados.</w:t>
      </w:r>
    </w:p>
    <w:p w:rsidR="0EF4CE25" w:rsidP="668010ED" w:rsidRDefault="0EF4CE25" w14:paraId="52680B82" w14:textId="0AE91B54">
      <w:pPr>
        <w:spacing w:before="240" w:beforeAutospacing="off" w:after="240" w:afterAutospacing="off"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668010ED" w:rsidR="0EF4CE25">
        <w:rPr>
          <w:rFonts w:ascii="Arial" w:hAnsi="Arial" w:eastAsia="Arial" w:cs="Arial"/>
          <w:b w:val="1"/>
          <w:bCs w:val="1"/>
          <w:i w:val="0"/>
          <w:iCs w:val="0"/>
          <w:caps w:val="0"/>
          <w:smallCaps w:val="0"/>
          <w:noProof w:val="0"/>
          <w:color w:val="000000" w:themeColor="text1" w:themeTint="FF" w:themeShade="FF"/>
          <w:sz w:val="18"/>
          <w:szCs w:val="18"/>
          <w:lang w:val="es-ES"/>
        </w:rPr>
        <w:t>Acerca de New Era</w:t>
      </w:r>
    </w:p>
    <w:p xmlns:wp14="http://schemas.microsoft.com/office/word/2010/wordml" w:rsidP="5C9A522F" wp14:paraId="1DDD9905" wp14:textId="10C07666">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New Era Cap Co. Inc. es una marca internacional de moda con herencia deportiva, con más de 100 años de experiencia haciendo gorras. La compañía fue fundada en Buffalo, Nueva York, en 1920 y hoy cuenta con operaciones alrededor del mundo. Es mejor conocida por ser la gorra oficial de los equipos de Ligas Mayores de Beisbol (MLB), NFL y NBA. </w:t>
      </w:r>
    </w:p>
    <w:p xmlns:wp14="http://schemas.microsoft.com/office/word/2010/wordml" w:rsidP="5C9A522F" wp14:paraId="58B70E57" wp14:textId="53761A61">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Las gorras New Era son utilizadas como un símbolo de expresión personal por atletas, artistas y gente relevante alrededor del mundo. New Era impulsa a las personas a mostrar su personalidad a través de sus productos. </w:t>
      </w:r>
    </w:p>
    <w:p xmlns:wp14="http://schemas.microsoft.com/office/word/2010/wordml" w:rsidP="5C9A522F" wp14:paraId="6C28946A" wp14:textId="4DE6A3FB">
      <w:pPr>
        <w:spacing w:before="240" w:beforeAutospacing="off" w:after="240" w:afterAutospacing="off"/>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Para mayor información, visita </w:t>
      </w:r>
      <w:hyperlink r:id="R7d53f5d1d77043e8">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 y el blog </w:t>
      </w:r>
      <w:hyperlink r:id="R8eaba24ef9184637">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www.newera.mx/blog</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w:t>
      </w:r>
    </w:p>
    <w:p xmlns:wp14="http://schemas.microsoft.com/office/word/2010/wordml" w:rsidP="5C9A522F" wp14:paraId="706D8065" wp14:textId="760B6BD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p14:paraId="5C1A07E2" wp14:textId="41E32F31"/>
    <w:sectPr>
      <w:pgSz w:w="11906" w:h="16838" w:orient="portrait"/>
      <w:pgMar w:top="1440" w:right="1440" w:bottom="1440" w:left="1440" w:header="720" w:footer="720" w:gutter="0"/>
      <w:cols w:space="720"/>
      <w:docGrid w:linePitch="360"/>
      <w:headerReference w:type="default" r:id="R03b845f92a2344f5"/>
      <w:footerReference w:type="default" r:id="R1ed8e1a43d074f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1B04499E">
      <w:trPr>
        <w:trHeight w:val="300"/>
      </w:trPr>
      <w:tc>
        <w:tcPr>
          <w:tcW w:w="3005" w:type="dxa"/>
          <w:tcMar/>
        </w:tcPr>
        <w:p w:rsidR="5C9A522F" w:rsidP="5C9A522F" w:rsidRDefault="5C9A522F" w14:paraId="542C49FA" w14:textId="38B01DEF">
          <w:pPr>
            <w:pStyle w:val="Header"/>
            <w:bidi w:val="0"/>
            <w:ind w:left="-115"/>
            <w:jc w:val="left"/>
          </w:pPr>
        </w:p>
      </w:tc>
      <w:tc>
        <w:tcPr>
          <w:tcW w:w="3005" w:type="dxa"/>
          <w:tcMar/>
        </w:tcPr>
        <w:p w:rsidR="5C9A522F" w:rsidP="5C9A522F" w:rsidRDefault="5C9A522F" w14:paraId="6AA20089" w14:textId="35F28F94">
          <w:pPr>
            <w:pStyle w:val="Header"/>
            <w:bidi w:val="0"/>
            <w:jc w:val="center"/>
          </w:pPr>
        </w:p>
      </w:tc>
      <w:tc>
        <w:tcPr>
          <w:tcW w:w="3005" w:type="dxa"/>
          <w:tcMar/>
        </w:tcPr>
        <w:p w:rsidR="5C9A522F" w:rsidP="5C9A522F" w:rsidRDefault="5C9A522F" w14:paraId="5F85A3A7" w14:textId="07283EC3">
          <w:pPr>
            <w:pStyle w:val="Header"/>
            <w:bidi w:val="0"/>
            <w:ind w:right="-115"/>
            <w:jc w:val="right"/>
          </w:pPr>
        </w:p>
      </w:tc>
    </w:tr>
  </w:tbl>
  <w:p w:rsidR="5C9A522F" w:rsidP="5C9A522F" w:rsidRDefault="5C9A522F" w14:paraId="749B8A66" w14:textId="13AA2B5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0CC529B2" w14:paraId="540242D1">
      <w:trPr>
        <w:trHeight w:val="300"/>
      </w:trPr>
      <w:tc>
        <w:tcPr>
          <w:tcW w:w="3005" w:type="dxa"/>
          <w:tcMar/>
        </w:tcPr>
        <w:p w:rsidR="5C9A522F" w:rsidP="5C9A522F" w:rsidRDefault="5C9A522F" w14:paraId="1BB7DD18" w14:textId="6B236E49">
          <w:pPr>
            <w:pStyle w:val="Header"/>
            <w:bidi w:val="0"/>
            <w:ind w:left="-115"/>
            <w:jc w:val="left"/>
          </w:pPr>
        </w:p>
      </w:tc>
      <w:tc>
        <w:tcPr>
          <w:tcW w:w="3005" w:type="dxa"/>
          <w:tcMar/>
        </w:tcPr>
        <w:p w:rsidR="5C9A522F" w:rsidP="5C9A522F" w:rsidRDefault="5C9A522F" w14:paraId="47288EF8" w14:textId="22DC6E64">
          <w:pPr>
            <w:pStyle w:val="Header"/>
            <w:bidi w:val="0"/>
            <w:jc w:val="center"/>
          </w:pPr>
        </w:p>
      </w:tc>
      <w:tc>
        <w:tcPr>
          <w:tcW w:w="3005" w:type="dxa"/>
          <w:tcMar/>
        </w:tcPr>
        <w:p w:rsidR="5C9A522F" w:rsidP="5C9A522F" w:rsidRDefault="5C9A522F" w14:paraId="263C380B" w14:textId="0665B543">
          <w:pPr>
            <w:pStyle w:val="Header"/>
            <w:bidi w:val="0"/>
            <w:ind w:right="-115"/>
            <w:jc w:val="right"/>
          </w:pPr>
        </w:p>
      </w:tc>
    </w:tr>
  </w:tbl>
  <w:p w:rsidR="5C9A522F" w:rsidP="0CC529B2" w:rsidRDefault="5C9A522F" w14:paraId="00F791D8" w14:textId="1F0E1207">
    <w:pPr>
      <w:pStyle w:val="Normal"/>
      <w:bidi w:val="0"/>
      <w:jc w:val="center"/>
    </w:pPr>
    <w:r>
      <w:drawing>
        <wp:inline wp14:editId="4F60B305" wp14:anchorId="596B8C87">
          <wp:extent cx="2533650" cy="333375"/>
          <wp:effectExtent l="0" t="0" r="0" b="0"/>
          <wp:docPr id="16010085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1008561" name="Picture 1601008561"/>
                  <pic:cNvPicPr/>
                </pic:nvPicPr>
                <pic:blipFill>
                  <a:blip xmlns:r="http://schemas.openxmlformats.org/officeDocument/2006/relationships" r:embed="rId1268678714">
                    <a:extLst>
                      <a:ext uri="{28A0092B-C50C-407E-A947-70E740481C1C}">
                        <a14:useLocalDpi xmlns:a14="http://schemas.microsoft.com/office/drawing/2010/main"/>
                      </a:ext>
                    </a:extLst>
                  </a:blip>
                  <a:stretch>
                    <a:fillRect/>
                  </a:stretch>
                </pic:blipFill>
                <pic:spPr>
                  <a:xfrm>
                    <a:off x="0" y="0"/>
                    <a:ext cx="2533650" cy="33337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
    <w:nsid w:val="4981aa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08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76454"/>
    <w:rsid w:val="00A37EF8"/>
    <w:rsid w:val="00D70538"/>
    <w:rsid w:val="0206C315"/>
    <w:rsid w:val="021BF092"/>
    <w:rsid w:val="029F72E1"/>
    <w:rsid w:val="032BEB5C"/>
    <w:rsid w:val="0390E3F6"/>
    <w:rsid w:val="05C2133F"/>
    <w:rsid w:val="066186AE"/>
    <w:rsid w:val="0684AB16"/>
    <w:rsid w:val="069961D5"/>
    <w:rsid w:val="06D923DD"/>
    <w:rsid w:val="072EBBB6"/>
    <w:rsid w:val="0730DB3D"/>
    <w:rsid w:val="082AE3FE"/>
    <w:rsid w:val="08316B37"/>
    <w:rsid w:val="09115CE2"/>
    <w:rsid w:val="0B319866"/>
    <w:rsid w:val="0B5CB4D1"/>
    <w:rsid w:val="0BC72C5B"/>
    <w:rsid w:val="0CC529B2"/>
    <w:rsid w:val="0D3FBB1E"/>
    <w:rsid w:val="0D6A4ACB"/>
    <w:rsid w:val="0EF4CE25"/>
    <w:rsid w:val="103E0E79"/>
    <w:rsid w:val="10F4ACD3"/>
    <w:rsid w:val="11CAEAD8"/>
    <w:rsid w:val="15E274AE"/>
    <w:rsid w:val="17CA5B70"/>
    <w:rsid w:val="18B473DD"/>
    <w:rsid w:val="19389705"/>
    <w:rsid w:val="19FA0D0B"/>
    <w:rsid w:val="1A151F4D"/>
    <w:rsid w:val="1B95E858"/>
    <w:rsid w:val="1BD648ED"/>
    <w:rsid w:val="1C322FD1"/>
    <w:rsid w:val="1E100537"/>
    <w:rsid w:val="1EBCAB82"/>
    <w:rsid w:val="1EEFF1F4"/>
    <w:rsid w:val="1F432FDD"/>
    <w:rsid w:val="1F8F297B"/>
    <w:rsid w:val="20CBEFCE"/>
    <w:rsid w:val="20F39945"/>
    <w:rsid w:val="211347B2"/>
    <w:rsid w:val="21E6ACEE"/>
    <w:rsid w:val="23255248"/>
    <w:rsid w:val="25D9CCEC"/>
    <w:rsid w:val="260CC715"/>
    <w:rsid w:val="26C15055"/>
    <w:rsid w:val="284E4D8A"/>
    <w:rsid w:val="28D65C9B"/>
    <w:rsid w:val="298AB7DE"/>
    <w:rsid w:val="299A2CE1"/>
    <w:rsid w:val="29BD993C"/>
    <w:rsid w:val="2A35FCCB"/>
    <w:rsid w:val="2AA0DFFB"/>
    <w:rsid w:val="2ADA290C"/>
    <w:rsid w:val="2C28AD8D"/>
    <w:rsid w:val="2D9FF516"/>
    <w:rsid w:val="2E6E6341"/>
    <w:rsid w:val="300DCAFB"/>
    <w:rsid w:val="3050B4F2"/>
    <w:rsid w:val="30A9E9F4"/>
    <w:rsid w:val="31722C12"/>
    <w:rsid w:val="31C6DF8D"/>
    <w:rsid w:val="331DDF27"/>
    <w:rsid w:val="346BD672"/>
    <w:rsid w:val="3472B39A"/>
    <w:rsid w:val="353694D8"/>
    <w:rsid w:val="3548CC80"/>
    <w:rsid w:val="3733C21D"/>
    <w:rsid w:val="39863BBA"/>
    <w:rsid w:val="39BF3250"/>
    <w:rsid w:val="39F85297"/>
    <w:rsid w:val="3A205492"/>
    <w:rsid w:val="3AAA1A74"/>
    <w:rsid w:val="3B0B7707"/>
    <w:rsid w:val="3B10C309"/>
    <w:rsid w:val="3B299759"/>
    <w:rsid w:val="3BD78401"/>
    <w:rsid w:val="3BD933AC"/>
    <w:rsid w:val="3CCE9307"/>
    <w:rsid w:val="3D6BCAFB"/>
    <w:rsid w:val="3E6AAEDC"/>
    <w:rsid w:val="3F885561"/>
    <w:rsid w:val="406C02D1"/>
    <w:rsid w:val="408D5F11"/>
    <w:rsid w:val="42036EDD"/>
    <w:rsid w:val="421ACC2F"/>
    <w:rsid w:val="42CE539B"/>
    <w:rsid w:val="4506C15C"/>
    <w:rsid w:val="4522185C"/>
    <w:rsid w:val="459500BA"/>
    <w:rsid w:val="468A4FF0"/>
    <w:rsid w:val="486C408D"/>
    <w:rsid w:val="48776454"/>
    <w:rsid w:val="4883DFA6"/>
    <w:rsid w:val="492310CC"/>
    <w:rsid w:val="49997BED"/>
    <w:rsid w:val="4BB00ABD"/>
    <w:rsid w:val="4C24850F"/>
    <w:rsid w:val="4DE2CF72"/>
    <w:rsid w:val="4E068603"/>
    <w:rsid w:val="4E3AC10E"/>
    <w:rsid w:val="4F104FBC"/>
    <w:rsid w:val="4F8E9C6A"/>
    <w:rsid w:val="504D6512"/>
    <w:rsid w:val="506B19AE"/>
    <w:rsid w:val="507FBE03"/>
    <w:rsid w:val="5167A272"/>
    <w:rsid w:val="51C5372E"/>
    <w:rsid w:val="5270367A"/>
    <w:rsid w:val="5418BEE5"/>
    <w:rsid w:val="5559B61E"/>
    <w:rsid w:val="559ED2D9"/>
    <w:rsid w:val="56AD0A47"/>
    <w:rsid w:val="56BABEE9"/>
    <w:rsid w:val="578E8104"/>
    <w:rsid w:val="58AC1EB3"/>
    <w:rsid w:val="58CB0253"/>
    <w:rsid w:val="58FE54DE"/>
    <w:rsid w:val="5907968E"/>
    <w:rsid w:val="59C1D3FB"/>
    <w:rsid w:val="5BB9F702"/>
    <w:rsid w:val="5BF8EA0C"/>
    <w:rsid w:val="5C9A522F"/>
    <w:rsid w:val="5CCAF051"/>
    <w:rsid w:val="5CF24BD9"/>
    <w:rsid w:val="5D39D89A"/>
    <w:rsid w:val="5D86C470"/>
    <w:rsid w:val="5E4507CE"/>
    <w:rsid w:val="602E496D"/>
    <w:rsid w:val="60D79224"/>
    <w:rsid w:val="6166AACD"/>
    <w:rsid w:val="61BF09BF"/>
    <w:rsid w:val="62934F0E"/>
    <w:rsid w:val="62D5ACEF"/>
    <w:rsid w:val="6303CDFA"/>
    <w:rsid w:val="642DC92E"/>
    <w:rsid w:val="64DF117D"/>
    <w:rsid w:val="6674A383"/>
    <w:rsid w:val="668010ED"/>
    <w:rsid w:val="66B4627C"/>
    <w:rsid w:val="67556FA7"/>
    <w:rsid w:val="691D5F8D"/>
    <w:rsid w:val="6A3F4D4E"/>
    <w:rsid w:val="6A577FBE"/>
    <w:rsid w:val="6ADF0DF9"/>
    <w:rsid w:val="6B48A5A6"/>
    <w:rsid w:val="6B7D949C"/>
    <w:rsid w:val="6CD1FB52"/>
    <w:rsid w:val="6D6B0C06"/>
    <w:rsid w:val="6D7982D1"/>
    <w:rsid w:val="6EB5E24D"/>
    <w:rsid w:val="6EC7E795"/>
    <w:rsid w:val="6F1F84E7"/>
    <w:rsid w:val="7065F391"/>
    <w:rsid w:val="7104324E"/>
    <w:rsid w:val="71B02B6D"/>
    <w:rsid w:val="72360CDE"/>
    <w:rsid w:val="73121CAA"/>
    <w:rsid w:val="738DA88D"/>
    <w:rsid w:val="745B5140"/>
    <w:rsid w:val="74732BBB"/>
    <w:rsid w:val="75196520"/>
    <w:rsid w:val="76278F75"/>
    <w:rsid w:val="76A800B3"/>
    <w:rsid w:val="76D76FDE"/>
    <w:rsid w:val="7758DFB1"/>
    <w:rsid w:val="781D542F"/>
    <w:rsid w:val="7853AFAA"/>
    <w:rsid w:val="7A219972"/>
    <w:rsid w:val="7A7A4CB6"/>
    <w:rsid w:val="7A9ECFC4"/>
    <w:rsid w:val="7B2830B7"/>
    <w:rsid w:val="7B5EA70C"/>
    <w:rsid w:val="7CF86662"/>
    <w:rsid w:val="7D48C3FE"/>
    <w:rsid w:val="7F2D4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6454"/>
  <w15:chartTrackingRefBased/>
  <w15:docId w15:val="{451D084F-2BE1-4C24-8AC5-E5B7A2D9D8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C9A522F"/>
    <w:pPr>
      <w:tabs>
        <w:tab w:val="center" w:leader="none" w:pos="4680"/>
        <w:tab w:val="right" w:leader="none" w:pos="9360"/>
      </w:tabs>
      <w:spacing w:after="0" w:line="240" w:lineRule="auto"/>
    </w:pPr>
  </w:style>
  <w:style w:type="paragraph" w:styleId="Footer">
    <w:uiPriority w:val="99"/>
    <w:name w:val="footer"/>
    <w:basedOn w:val="Normal"/>
    <w:unhideWhenUsed/>
    <w:rsid w:val="5C9A522F"/>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C9A522F"/>
    <w:rPr>
      <w:color w:val="467886"/>
      <w:u w:val="single"/>
    </w:rPr>
  </w:style>
  <w:style w:type="paragraph" w:styleId="ListParagraph">
    <w:uiPriority w:val="34"/>
    <w:name w:val="List Paragraph"/>
    <w:basedOn w:val="Normal"/>
    <w:qFormat/>
    <w:rsid w:val="5C9A522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1ed8e1a43d074f09" /><Relationship Type="http://schemas.openxmlformats.org/officeDocument/2006/relationships/numbering" Target="numbering.xml" Id="Rff4f4a44d4584b03"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www.newera.mx/blog" TargetMode="External" Id="R8eaba24ef9184637"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www.newera.mx/" TargetMode="External" Id="R7d53f5d1d77043e8" /><Relationship Type="http://schemas.openxmlformats.org/officeDocument/2006/relationships/header" Target="header.xml" Id="R03b845f92a2344f5"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_rels/header.xml.rels>&#65279;<?xml version="1.0" encoding="utf-8"?><Relationships xmlns="http://schemas.openxmlformats.org/package/2006/relationships"><Relationship Type="http://schemas.openxmlformats.org/officeDocument/2006/relationships/image" Target="/media/image2.png" Id="rId12686787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48267D95A1048B13C28819BB9078C" ma:contentTypeVersion="16" ma:contentTypeDescription="Create a new document." ma:contentTypeScope="" ma:versionID="84dcab0de121cb66e159af684a51760e">
  <xsd:schema xmlns:xsd="http://www.w3.org/2001/XMLSchema" xmlns:xs="http://www.w3.org/2001/XMLSchema" xmlns:p="http://schemas.microsoft.com/office/2006/metadata/properties" xmlns:ns2="c17b3a32-f5e3-4764-aada-787a3dabcbc4" xmlns:ns3="d79d26c2-8d13-474d-b244-4901bda7f19d" targetNamespace="http://schemas.microsoft.com/office/2006/metadata/properties" ma:root="true" ma:fieldsID="8bbe996b0a43a1cf4c677a9ad502a54e" ns2:_="" ns3:_="">
    <xsd:import namespace="c17b3a32-f5e3-4764-aada-787a3dabcbc4"/>
    <xsd:import namespace="d79d26c2-8d13-474d-b244-4901bda7f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b3a32-f5e3-4764-aada-787a3dabc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d26c2-8d13-474d-b244-4901bda7f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5369c3-7c70-4583-ad93-3087fcc77386}" ma:internalName="TaxCatchAll" ma:showField="CatchAllData" ma:web="d79d26c2-8d13-474d-b244-4901bda7f1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9d26c2-8d13-474d-b244-4901bda7f19d" xsi:nil="true"/>
    <lcf76f155ced4ddcb4097134ff3c332f xmlns="c17b3a32-f5e3-4764-aada-787a3dabcb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2EC179-AB3E-4504-A6BD-EAB8B7C1D4E3}"/>
</file>

<file path=customXml/itemProps2.xml><?xml version="1.0" encoding="utf-8"?>
<ds:datastoreItem xmlns:ds="http://schemas.openxmlformats.org/officeDocument/2006/customXml" ds:itemID="{04FE6B92-308C-4659-94BE-AD75AE821649}"/>
</file>

<file path=customXml/itemProps3.xml><?xml version="1.0" encoding="utf-8"?>
<ds:datastoreItem xmlns:ds="http://schemas.openxmlformats.org/officeDocument/2006/customXml" ds:itemID="{C9461489-3FB2-43AE-A20A-3CC2941934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Miguel Palacios</dc:creator>
  <keywords/>
  <dc:description/>
  <lastModifiedBy>Miguel Palacios</lastModifiedBy>
  <dcterms:created xsi:type="dcterms:W3CDTF">2025-09-03T20:38:33.0000000Z</dcterms:created>
  <dcterms:modified xsi:type="dcterms:W3CDTF">2025-11-19T15:25:40.2326729Z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0x01010075048267D95A1048B13C28819BB9078C</vt:lpwstr>
  </property>
  <property fmtid="{D5CDD505-2E9C-101B-9397-08002B2CF9AE}" pid="3" name="MediaServiceImageTags">
    <vt:lpwstr/>
  </property>
</Properties>
</file>